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AF" w:rsidRDefault="007E44AF" w:rsidP="007E44AF">
      <w:pPr>
        <w:jc w:val="center"/>
      </w:pPr>
      <w:bookmarkStart w:id="0" w:name="_GoBack"/>
      <w:bookmarkEnd w:id="0"/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0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0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4"/>
        <w:jc w:val="center"/>
        <w:rPr>
          <w:b/>
        </w:rPr>
      </w:pPr>
    </w:p>
    <w:p w:rsidR="00ED3769" w:rsidRPr="002B6402" w:rsidRDefault="00967D3D" w:rsidP="00ED3769">
      <w:pPr>
        <w:pStyle w:val="a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ED3769" w:rsidRDefault="00967D3D" w:rsidP="00967D3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710A">
        <w:rPr>
          <w:sz w:val="28"/>
          <w:szCs w:val="28"/>
        </w:rPr>
        <w:t>05</w:t>
      </w:r>
      <w:r w:rsidR="00FF57B6">
        <w:rPr>
          <w:sz w:val="28"/>
          <w:szCs w:val="28"/>
        </w:rPr>
        <w:t xml:space="preserve"> </w:t>
      </w:r>
      <w:r w:rsidR="00677A83">
        <w:rPr>
          <w:sz w:val="28"/>
          <w:szCs w:val="28"/>
        </w:rPr>
        <w:t>мая</w:t>
      </w:r>
      <w:r w:rsidR="006C35D2">
        <w:rPr>
          <w:sz w:val="28"/>
          <w:szCs w:val="28"/>
        </w:rPr>
        <w:t xml:space="preserve"> </w:t>
      </w:r>
      <w:r w:rsidR="0034674E">
        <w:rPr>
          <w:sz w:val="28"/>
          <w:szCs w:val="28"/>
        </w:rPr>
        <w:t>20</w:t>
      </w:r>
      <w:r w:rsidR="00373BB3">
        <w:rPr>
          <w:sz w:val="28"/>
          <w:szCs w:val="28"/>
        </w:rPr>
        <w:t>2</w:t>
      </w:r>
      <w:r w:rsidR="00FF57B6">
        <w:rPr>
          <w:sz w:val="28"/>
          <w:szCs w:val="28"/>
        </w:rPr>
        <w:t>3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664411">
        <w:rPr>
          <w:sz w:val="28"/>
          <w:szCs w:val="28"/>
        </w:rPr>
        <w:tab/>
      </w:r>
      <w:r w:rsidR="00664411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EF710A">
        <w:rPr>
          <w:sz w:val="28"/>
          <w:szCs w:val="28"/>
        </w:rPr>
        <w:t>140</w:t>
      </w:r>
    </w:p>
    <w:p w:rsidR="0034674E" w:rsidRPr="00664411" w:rsidRDefault="00664411" w:rsidP="0034674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664411">
        <w:rPr>
          <w:sz w:val="28"/>
          <w:szCs w:val="28"/>
        </w:rPr>
        <w:t>р.п</w:t>
      </w:r>
      <w:proofErr w:type="spellEnd"/>
      <w:r w:rsidRPr="00664411">
        <w:rPr>
          <w:sz w:val="28"/>
          <w:szCs w:val="28"/>
        </w:rPr>
        <w:t>. Новые Бурасы</w:t>
      </w:r>
    </w:p>
    <w:p w:rsidR="00664411" w:rsidRDefault="00664411" w:rsidP="0034674E">
      <w:pPr>
        <w:shd w:val="clear" w:color="auto" w:fill="FFFFFF"/>
        <w:jc w:val="center"/>
        <w:rPr>
          <w:b/>
          <w:sz w:val="28"/>
          <w:szCs w:val="28"/>
        </w:rPr>
      </w:pPr>
    </w:p>
    <w:p w:rsidR="00664411" w:rsidRDefault="00373BB3" w:rsidP="00677A83">
      <w:pPr>
        <w:pStyle w:val="af0"/>
        <w:jc w:val="center"/>
        <w:rPr>
          <w:b/>
          <w:sz w:val="28"/>
        </w:rPr>
      </w:pPr>
      <w:r w:rsidRPr="00112402">
        <w:rPr>
          <w:b/>
          <w:sz w:val="28"/>
        </w:rPr>
        <w:t xml:space="preserve">Об утверждении </w:t>
      </w:r>
      <w:r w:rsidR="00677A83">
        <w:rPr>
          <w:b/>
          <w:sz w:val="28"/>
        </w:rPr>
        <w:t xml:space="preserve">инвестиционного уполномоченного </w:t>
      </w:r>
    </w:p>
    <w:p w:rsidR="00112402" w:rsidRDefault="00677A83" w:rsidP="00677A83">
      <w:pPr>
        <w:pStyle w:val="af0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proofErr w:type="spellStart"/>
      <w:r>
        <w:rPr>
          <w:b/>
          <w:sz w:val="28"/>
        </w:rPr>
        <w:t>Новобурасском</w:t>
      </w:r>
      <w:proofErr w:type="spellEnd"/>
      <w:r>
        <w:rPr>
          <w:b/>
          <w:sz w:val="28"/>
        </w:rPr>
        <w:t xml:space="preserve"> муниципал</w:t>
      </w:r>
      <w:r w:rsidR="00664411">
        <w:rPr>
          <w:b/>
          <w:sz w:val="28"/>
        </w:rPr>
        <w:t>ьном районе Саратовской области</w:t>
      </w:r>
    </w:p>
    <w:p w:rsidR="00677A83" w:rsidRDefault="00677A83" w:rsidP="00677A83">
      <w:pPr>
        <w:pStyle w:val="af0"/>
        <w:jc w:val="center"/>
        <w:rPr>
          <w:b/>
          <w:sz w:val="28"/>
        </w:rPr>
      </w:pPr>
    </w:p>
    <w:p w:rsidR="00677A83" w:rsidRPr="00664411" w:rsidRDefault="00677A83" w:rsidP="00664411">
      <w:pPr>
        <w:pStyle w:val="af0"/>
        <w:ind w:firstLine="567"/>
        <w:jc w:val="both"/>
        <w:rPr>
          <w:b/>
          <w:sz w:val="28"/>
          <w:szCs w:val="28"/>
        </w:rPr>
      </w:pPr>
      <w:r w:rsidRPr="00664411">
        <w:rPr>
          <w:sz w:val="28"/>
          <w:szCs w:val="28"/>
        </w:rPr>
        <w:t>В целях реализации мер, направленных на улучшение инвестиционного климата, создания благоприятных условий для привлечения инвестиций, в соответствии с Федеральным законом от 06.10.2003</w:t>
      </w:r>
      <w:r w:rsidR="00664411">
        <w:rPr>
          <w:sz w:val="28"/>
          <w:szCs w:val="28"/>
        </w:rPr>
        <w:t xml:space="preserve"> </w:t>
      </w:r>
      <w:r w:rsidRPr="00664411">
        <w:rPr>
          <w:sz w:val="28"/>
          <w:szCs w:val="28"/>
        </w:rPr>
        <w:t>г</w:t>
      </w:r>
      <w:r w:rsidR="00664411">
        <w:rPr>
          <w:sz w:val="28"/>
          <w:szCs w:val="28"/>
        </w:rPr>
        <w:t>.</w:t>
      </w:r>
      <w:r w:rsidRPr="0066441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руководствуясь Уставом Новобурасского муниципального района:</w:t>
      </w:r>
    </w:p>
    <w:p w:rsidR="00112402" w:rsidRPr="00664411" w:rsidRDefault="00112402" w:rsidP="00112402">
      <w:pPr>
        <w:ind w:firstLine="567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ПОСТАНОВЛЯЮ:</w:t>
      </w:r>
    </w:p>
    <w:p w:rsidR="006C7616" w:rsidRPr="00664411" w:rsidRDefault="00664411" w:rsidP="00664411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7616" w:rsidRPr="00664411">
        <w:rPr>
          <w:sz w:val="28"/>
          <w:szCs w:val="28"/>
        </w:rPr>
        <w:t>Утвердить Положение о</w:t>
      </w:r>
      <w:r w:rsidR="00677A83" w:rsidRPr="00664411">
        <w:rPr>
          <w:sz w:val="28"/>
          <w:szCs w:val="28"/>
        </w:rPr>
        <w:t xml:space="preserve">б инвестиционных уполномоченных в </w:t>
      </w:r>
      <w:proofErr w:type="spellStart"/>
      <w:r w:rsidR="00677A83" w:rsidRPr="00664411">
        <w:rPr>
          <w:sz w:val="28"/>
          <w:szCs w:val="28"/>
        </w:rPr>
        <w:t>Новобурасском</w:t>
      </w:r>
      <w:proofErr w:type="spellEnd"/>
      <w:r w:rsidR="00677A83" w:rsidRPr="00664411">
        <w:rPr>
          <w:sz w:val="28"/>
          <w:szCs w:val="28"/>
        </w:rPr>
        <w:t xml:space="preserve"> муниципальном районе, согласно приложению.</w:t>
      </w:r>
      <w:r w:rsidR="006C7616" w:rsidRPr="00664411">
        <w:rPr>
          <w:sz w:val="28"/>
          <w:szCs w:val="28"/>
        </w:rPr>
        <w:t xml:space="preserve"> </w:t>
      </w:r>
    </w:p>
    <w:p w:rsidR="00664411" w:rsidRDefault="00664411" w:rsidP="00664411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77A83" w:rsidRPr="00664411">
        <w:rPr>
          <w:sz w:val="28"/>
          <w:szCs w:val="28"/>
        </w:rPr>
        <w:t xml:space="preserve">Назначить инвестиционным уполномоченным в </w:t>
      </w:r>
      <w:proofErr w:type="spellStart"/>
      <w:r w:rsidR="00677A83" w:rsidRPr="00664411">
        <w:rPr>
          <w:sz w:val="28"/>
          <w:szCs w:val="28"/>
        </w:rPr>
        <w:t>Новобурасском</w:t>
      </w:r>
      <w:proofErr w:type="spellEnd"/>
      <w:r w:rsidR="00677A83" w:rsidRPr="00664411">
        <w:rPr>
          <w:sz w:val="28"/>
          <w:szCs w:val="28"/>
        </w:rPr>
        <w:t xml:space="preserve"> муниципальном районе первого заместителя главы администрации Новобурасского муниципального района </w:t>
      </w:r>
      <w:proofErr w:type="spellStart"/>
      <w:r w:rsidR="00677A83" w:rsidRPr="00664411">
        <w:rPr>
          <w:sz w:val="28"/>
          <w:szCs w:val="28"/>
        </w:rPr>
        <w:t>Тюгаева</w:t>
      </w:r>
      <w:proofErr w:type="spellEnd"/>
      <w:r w:rsidR="00677A83" w:rsidRPr="00664411">
        <w:rPr>
          <w:sz w:val="28"/>
          <w:szCs w:val="28"/>
        </w:rPr>
        <w:t xml:space="preserve"> Сергея Викторовича.</w:t>
      </w:r>
    </w:p>
    <w:p w:rsidR="00664411" w:rsidRDefault="00664411" w:rsidP="00664411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77A83" w:rsidRPr="00664411">
        <w:rPr>
          <w:sz w:val="28"/>
          <w:szCs w:val="28"/>
        </w:rPr>
        <w:t>Настоящее постановление вступает в силу с</w:t>
      </w:r>
      <w:r w:rsidR="006B2B92">
        <w:rPr>
          <w:sz w:val="28"/>
          <w:szCs w:val="28"/>
        </w:rPr>
        <w:t xml:space="preserve"> момента подписания и подлежит </w:t>
      </w:r>
      <w:r w:rsidR="00677A83" w:rsidRPr="00664411">
        <w:rPr>
          <w:sz w:val="28"/>
          <w:szCs w:val="28"/>
        </w:rPr>
        <w:t>размещени</w:t>
      </w:r>
      <w:r w:rsidR="006B2B92">
        <w:rPr>
          <w:sz w:val="28"/>
          <w:szCs w:val="28"/>
        </w:rPr>
        <w:t>ю</w:t>
      </w:r>
      <w:r w:rsidR="00677A83" w:rsidRPr="00664411">
        <w:rPr>
          <w:sz w:val="28"/>
          <w:szCs w:val="28"/>
        </w:rPr>
        <w:t xml:space="preserve"> на официальном сайте администрации Новобурасского муниципального района.</w:t>
      </w:r>
    </w:p>
    <w:p w:rsidR="00373BB3" w:rsidRPr="00664411" w:rsidRDefault="00664411" w:rsidP="00664411">
      <w:pPr>
        <w:pStyle w:val="af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</w:t>
      </w:r>
      <w:r w:rsidR="00D5111D" w:rsidRPr="00664411">
        <w:rPr>
          <w:sz w:val="28"/>
          <w:szCs w:val="28"/>
        </w:rPr>
        <w:t>онтроль за</w:t>
      </w:r>
      <w:proofErr w:type="gramEnd"/>
      <w:r w:rsidR="00D5111D" w:rsidRPr="00664411">
        <w:rPr>
          <w:sz w:val="28"/>
          <w:szCs w:val="28"/>
        </w:rPr>
        <w:t xml:space="preserve"> исполнением настоящего постановления </w:t>
      </w:r>
      <w:r w:rsidR="003871B1" w:rsidRPr="00664411">
        <w:rPr>
          <w:sz w:val="28"/>
          <w:szCs w:val="28"/>
        </w:rPr>
        <w:t>оставляю за собой</w:t>
      </w:r>
      <w:r w:rsidR="00D5111D" w:rsidRPr="00664411">
        <w:rPr>
          <w:sz w:val="28"/>
          <w:szCs w:val="28"/>
        </w:rPr>
        <w:t>.</w:t>
      </w:r>
    </w:p>
    <w:p w:rsidR="00D5111D" w:rsidRPr="00664411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6B2B92" w:rsidRPr="00664411" w:rsidRDefault="006B2B92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Pr="00664411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Г</w:t>
      </w:r>
      <w:r w:rsidR="00FB1B2A" w:rsidRPr="00664411">
        <w:rPr>
          <w:b/>
          <w:sz w:val="28"/>
          <w:szCs w:val="28"/>
        </w:rPr>
        <w:t>лав</w:t>
      </w:r>
      <w:r w:rsidRPr="00664411">
        <w:rPr>
          <w:b/>
          <w:sz w:val="28"/>
          <w:szCs w:val="28"/>
        </w:rPr>
        <w:t>а</w:t>
      </w:r>
      <w:r w:rsidR="00FB1B2A" w:rsidRPr="00664411">
        <w:rPr>
          <w:b/>
          <w:sz w:val="28"/>
          <w:szCs w:val="28"/>
        </w:rPr>
        <w:t xml:space="preserve"> Новобурасского </w:t>
      </w:r>
    </w:p>
    <w:p w:rsidR="00112402" w:rsidRPr="00664411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муниципального района</w:t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="009D437A" w:rsidRPr="00664411">
        <w:rPr>
          <w:b/>
          <w:sz w:val="28"/>
          <w:szCs w:val="28"/>
        </w:rPr>
        <w:tab/>
      </w:r>
      <w:r w:rsidR="009D437A"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="006830B4" w:rsidRPr="00664411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0"/>
        <w:ind w:left="4956"/>
        <w:jc w:val="right"/>
        <w:rPr>
          <w:sz w:val="28"/>
        </w:rPr>
      </w:pPr>
    </w:p>
    <w:p w:rsidR="00FB1B2A" w:rsidRDefault="00FB1B2A" w:rsidP="00361EC7">
      <w:pPr>
        <w:pStyle w:val="af0"/>
        <w:ind w:left="4956"/>
        <w:jc w:val="right"/>
        <w:rPr>
          <w:sz w:val="28"/>
        </w:rPr>
      </w:pPr>
    </w:p>
    <w:p w:rsidR="00361EC7" w:rsidRDefault="00361EC7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A428E9">
      <w:pPr>
        <w:pStyle w:val="af0"/>
        <w:ind w:left="4956"/>
        <w:jc w:val="right"/>
        <w:rPr>
          <w:color w:val="000000"/>
          <w:sz w:val="28"/>
        </w:rPr>
      </w:pPr>
    </w:p>
    <w:p w:rsidR="00664411" w:rsidRDefault="00664411" w:rsidP="00664411">
      <w:pPr>
        <w:ind w:left="4248" w:firstLine="567"/>
        <w:jc w:val="right"/>
        <w:rPr>
          <w:sz w:val="28"/>
          <w:szCs w:val="28"/>
        </w:rPr>
      </w:pPr>
      <w:r w:rsidRPr="00163AAC">
        <w:rPr>
          <w:sz w:val="28"/>
          <w:szCs w:val="28"/>
        </w:rPr>
        <w:t xml:space="preserve">Приложение </w:t>
      </w:r>
    </w:p>
    <w:p w:rsidR="00664411" w:rsidRDefault="00664411" w:rsidP="00664411">
      <w:pPr>
        <w:ind w:left="4248" w:firstLine="567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664411" w:rsidRDefault="00664411" w:rsidP="00664411">
      <w:pPr>
        <w:ind w:left="4248" w:firstLine="567"/>
        <w:rPr>
          <w:sz w:val="28"/>
          <w:szCs w:val="28"/>
        </w:rPr>
      </w:pPr>
      <w:r>
        <w:rPr>
          <w:sz w:val="28"/>
          <w:szCs w:val="28"/>
        </w:rPr>
        <w:t xml:space="preserve">Новобурасского муниципального района </w:t>
      </w:r>
    </w:p>
    <w:p w:rsidR="00664411" w:rsidRPr="00163AAC" w:rsidRDefault="00664411" w:rsidP="00664411">
      <w:pPr>
        <w:ind w:left="4248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 </w:t>
      </w:r>
      <w:r w:rsidR="00EF710A">
        <w:rPr>
          <w:sz w:val="28"/>
          <w:szCs w:val="28"/>
        </w:rPr>
        <w:t>05</w:t>
      </w:r>
      <w:r>
        <w:rPr>
          <w:sz w:val="28"/>
          <w:szCs w:val="28"/>
        </w:rPr>
        <w:t xml:space="preserve"> мая 2023 г. № </w:t>
      </w:r>
      <w:r w:rsidR="00EF710A">
        <w:rPr>
          <w:sz w:val="28"/>
          <w:szCs w:val="28"/>
        </w:rPr>
        <w:t>140</w:t>
      </w:r>
    </w:p>
    <w:p w:rsidR="00664411" w:rsidRPr="00664411" w:rsidRDefault="00664411" w:rsidP="00664411">
      <w:pPr>
        <w:ind w:firstLine="851"/>
        <w:jc w:val="center"/>
        <w:rPr>
          <w:b/>
          <w:sz w:val="28"/>
          <w:szCs w:val="28"/>
        </w:rPr>
      </w:pPr>
    </w:p>
    <w:p w:rsidR="00664411" w:rsidRPr="00664411" w:rsidRDefault="00664411" w:rsidP="00664411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  <w:r w:rsidRPr="00664411">
        <w:rPr>
          <w:b/>
          <w:sz w:val="28"/>
          <w:szCs w:val="28"/>
        </w:rPr>
        <w:t xml:space="preserve">об инвестиционных уполномоченных в </w:t>
      </w:r>
      <w:proofErr w:type="spellStart"/>
      <w:r w:rsidRPr="00664411">
        <w:rPr>
          <w:b/>
          <w:sz w:val="28"/>
          <w:szCs w:val="28"/>
        </w:rPr>
        <w:t>Новобурасском</w:t>
      </w:r>
      <w:proofErr w:type="spellEnd"/>
      <w:r w:rsidRPr="00664411">
        <w:rPr>
          <w:b/>
          <w:sz w:val="28"/>
          <w:szCs w:val="28"/>
        </w:rPr>
        <w:t xml:space="preserve"> муниципальном районе Саратовской области</w:t>
      </w:r>
    </w:p>
    <w:p w:rsidR="00664411" w:rsidRPr="00664411" w:rsidRDefault="00664411" w:rsidP="00664411">
      <w:pPr>
        <w:tabs>
          <w:tab w:val="left" w:pos="5950"/>
        </w:tabs>
        <w:ind w:firstLine="851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ab/>
      </w:r>
    </w:p>
    <w:p w:rsidR="00664411" w:rsidRPr="00664411" w:rsidRDefault="00664411" w:rsidP="00664411">
      <w:pPr>
        <w:pStyle w:val="afa"/>
        <w:numPr>
          <w:ilvl w:val="0"/>
          <w:numId w:val="27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64411">
        <w:rPr>
          <w:rFonts w:ascii="Times New Roman" w:hAnsi="Times New Roman"/>
          <w:b/>
          <w:sz w:val="28"/>
          <w:szCs w:val="28"/>
        </w:rPr>
        <w:t>Общие</w:t>
      </w:r>
      <w:proofErr w:type="spellEnd"/>
      <w:r w:rsidRPr="006644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64411">
        <w:rPr>
          <w:rFonts w:ascii="Times New Roman" w:hAnsi="Times New Roman"/>
          <w:b/>
          <w:sz w:val="28"/>
          <w:szCs w:val="28"/>
        </w:rPr>
        <w:t>положения</w:t>
      </w:r>
      <w:proofErr w:type="spellEnd"/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Настоящее Положение регламентирует цели, задачи, права и полномочия инвестиционных уполномоченных в </w:t>
      </w:r>
      <w:proofErr w:type="spellStart"/>
      <w:r w:rsidRPr="00664411">
        <w:rPr>
          <w:sz w:val="28"/>
          <w:szCs w:val="28"/>
        </w:rPr>
        <w:t>Новобурасском</w:t>
      </w:r>
      <w:proofErr w:type="spellEnd"/>
      <w:r w:rsidRPr="00664411">
        <w:rPr>
          <w:sz w:val="28"/>
          <w:szCs w:val="28"/>
        </w:rPr>
        <w:t xml:space="preserve"> муниципальном районе Саратовской области (далее – инвестиционный уполномоченный).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Инвестиционный уполномоченный - должностное лицо органа местного самоуправления муниципального района и городского округа Саратовской области, в соответствии с действующим законодательством наделенное официальными полномочиями по привлечению инвестиций в экономику Новобурасского муниципального района и сопровождению планируемых к реализации и реализуемых инвестиционных проектов (далее - проекты).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Инвестиционный уполномоченный назначается Главой Новобурасского муниципального района.</w:t>
      </w:r>
      <w:r>
        <w:rPr>
          <w:sz w:val="28"/>
          <w:szCs w:val="28"/>
        </w:rPr>
        <w:t xml:space="preserve"> </w:t>
      </w:r>
    </w:p>
    <w:p w:rsidR="00664411" w:rsidRPr="00664411" w:rsidRDefault="00664411" w:rsidP="00664411">
      <w:pPr>
        <w:pStyle w:val="afa"/>
        <w:numPr>
          <w:ilvl w:val="0"/>
          <w:numId w:val="27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64411">
        <w:rPr>
          <w:rFonts w:ascii="Times New Roman" w:hAnsi="Times New Roman"/>
          <w:b/>
          <w:sz w:val="28"/>
          <w:szCs w:val="28"/>
        </w:rPr>
        <w:t>Цели</w:t>
      </w:r>
      <w:proofErr w:type="spellEnd"/>
      <w:r w:rsidRPr="00664411"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 w:rsidRPr="00664411">
        <w:rPr>
          <w:rFonts w:ascii="Times New Roman" w:hAnsi="Times New Roman"/>
          <w:b/>
          <w:sz w:val="28"/>
          <w:szCs w:val="28"/>
        </w:rPr>
        <w:t>задачи</w:t>
      </w:r>
      <w:proofErr w:type="spellEnd"/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Целями деятельности инвестиционного уполномоченного являются: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формирование благоприятного инвестиционного климата на территории Новобурасского муниципального района, содействие реализации инвестиционных проектов на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формирование открытого информационного пространства при осуществлении инвестиционной деятельности на территории Новобурасского муниципального района.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Задачами деятельности инвестиционного уполномоченного являются: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анализ и прогнозирование инвестиционного развития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оказание содействия в реализации инвестиционных проектов на территории Новобурасского муниципального района, в том числе оказание организационной помощи субъектам инвестиционной деятельности;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координация работы по вопросам повышения эффективности инвестиционной политики Новобурасского муниципального  района, развития инфраструктуры содействия инвестиционной деятельности, принятия мер по устранению административных барьеров, инфраструктурных ограничений и улучшению делового климата;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участие в инвестиционной деятельности с целью разрешения возникающих проблем и противоречий;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оперативное рассмотрение вопросов, возникающих у инвесторов, связанных с реализацией проектов;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мониторинг и паспортизация инвестиционного потенциала Новобурасского муниципального 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анализ федерального и областного законодательства, муниципальных правовых актов и правоприменительной практики на предмет наличия в них </w:t>
      </w:r>
      <w:r w:rsidRPr="00664411">
        <w:rPr>
          <w:sz w:val="28"/>
          <w:szCs w:val="28"/>
        </w:rPr>
        <w:lastRenderedPageBreak/>
        <w:t>положений, создающих препятствия для реализации инвестиционных проектов, и подготовка предложений по его совершенствованию;</w:t>
      </w:r>
    </w:p>
    <w:p w:rsidR="00664411" w:rsidRPr="00664411" w:rsidRDefault="00664411" w:rsidP="00664411">
      <w:pPr>
        <w:autoSpaceDE w:val="0"/>
        <w:autoSpaceDN w:val="0"/>
        <w:adjustRightInd w:val="0"/>
        <w:ind w:firstLine="708"/>
        <w:jc w:val="both"/>
        <w:rPr>
          <w:rFonts w:eastAsia="Arial"/>
          <w:sz w:val="28"/>
          <w:szCs w:val="28"/>
        </w:rPr>
      </w:pPr>
      <w:r w:rsidRPr="00664411">
        <w:rPr>
          <w:rFonts w:eastAsia="Arial"/>
          <w:sz w:val="28"/>
          <w:szCs w:val="28"/>
        </w:rPr>
        <w:t>подготовка информации об инвестиционных площадках, их обеспеченности инженерной и транспортной инфраструктурой, а также подготовка технических заданий на привлечение инвестиций по предлагаемым инвестиционным площадкам;</w:t>
      </w:r>
    </w:p>
    <w:p w:rsidR="00664411" w:rsidRPr="00664411" w:rsidRDefault="00664411" w:rsidP="00664411">
      <w:pPr>
        <w:autoSpaceDE w:val="0"/>
        <w:autoSpaceDN w:val="0"/>
        <w:adjustRightInd w:val="0"/>
        <w:ind w:firstLine="708"/>
        <w:jc w:val="both"/>
        <w:rPr>
          <w:rFonts w:eastAsia="Arial"/>
          <w:sz w:val="28"/>
          <w:szCs w:val="28"/>
        </w:rPr>
      </w:pPr>
      <w:r w:rsidRPr="00664411">
        <w:rPr>
          <w:rFonts w:eastAsia="Arial"/>
          <w:sz w:val="28"/>
          <w:szCs w:val="28"/>
        </w:rPr>
        <w:t>сбор сведений от собственников частного недвижимого имущества о возможности его использования в качестве потенциальных инвестиционных площадок;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организация работы по информационному позиционированию инвестиционных проектов, реализуемых и предлагаемых к реализации на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взаимодействие с </w:t>
      </w:r>
      <w:proofErr w:type="spellStart"/>
      <w:r w:rsidRPr="00664411">
        <w:rPr>
          <w:sz w:val="28"/>
          <w:szCs w:val="28"/>
        </w:rPr>
        <w:t>ресурсоснабжающими</w:t>
      </w:r>
      <w:proofErr w:type="spellEnd"/>
      <w:r w:rsidRPr="00664411">
        <w:rPr>
          <w:sz w:val="28"/>
          <w:szCs w:val="28"/>
        </w:rPr>
        <w:t xml:space="preserve"> организациями по вопросам, связанным с подключением объектов капитального строительства к сетям инженерно-технического обеспечения;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ведение базы данных реализованных, реализуемых и потенциально возможных к реализации проектов на территории муниципального района и городского округа;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осуществление иных функций, связанных с реализацией инвестиционных проектов на территории Новобурасского муниципального района, относящихся к полномочиям органов местного самоуправления муниципального района.</w:t>
      </w:r>
    </w:p>
    <w:p w:rsidR="00664411" w:rsidRPr="00664411" w:rsidRDefault="00664411" w:rsidP="00664411">
      <w:pPr>
        <w:pStyle w:val="afa"/>
        <w:numPr>
          <w:ilvl w:val="0"/>
          <w:numId w:val="27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64411">
        <w:rPr>
          <w:rFonts w:ascii="Times New Roman" w:hAnsi="Times New Roman"/>
          <w:b/>
          <w:sz w:val="28"/>
          <w:szCs w:val="28"/>
        </w:rPr>
        <w:t>Принципы</w:t>
      </w:r>
      <w:proofErr w:type="spellEnd"/>
      <w:r w:rsidRPr="006644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64411">
        <w:rPr>
          <w:rFonts w:ascii="Times New Roman" w:hAnsi="Times New Roman"/>
          <w:b/>
          <w:sz w:val="28"/>
          <w:szCs w:val="28"/>
        </w:rPr>
        <w:t>деятельности</w:t>
      </w:r>
      <w:proofErr w:type="spellEnd"/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Деятельность инвестиционного уполномоченного основывается на принципах</w:t>
      </w:r>
    </w:p>
    <w:p w:rsidR="00664411" w:rsidRPr="00664411" w:rsidRDefault="00664411" w:rsidP="00664411">
      <w:pPr>
        <w:jc w:val="both"/>
        <w:rPr>
          <w:sz w:val="28"/>
          <w:szCs w:val="28"/>
        </w:rPr>
      </w:pPr>
      <w:r w:rsidRPr="00664411">
        <w:rPr>
          <w:sz w:val="28"/>
          <w:szCs w:val="28"/>
        </w:rPr>
        <w:t>законности;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сбалансированности государственных и частных интересов в сфере инвестиционной деятельности;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соблюдения прав и законных интересов субъектов инвестиционной деятельности.</w:t>
      </w:r>
    </w:p>
    <w:p w:rsidR="00664411" w:rsidRPr="00664411" w:rsidRDefault="00664411" w:rsidP="00664411">
      <w:pPr>
        <w:pStyle w:val="afa"/>
        <w:numPr>
          <w:ilvl w:val="0"/>
          <w:numId w:val="27"/>
        </w:numPr>
        <w:suppressAutoHyphens/>
        <w:spacing w:before="0" w:beforeAutospacing="0" w:after="0" w:afterAutospacing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64411">
        <w:rPr>
          <w:rFonts w:ascii="Times New Roman" w:hAnsi="Times New Roman"/>
          <w:b/>
          <w:sz w:val="28"/>
          <w:szCs w:val="28"/>
        </w:rPr>
        <w:t>Полномочия</w:t>
      </w:r>
      <w:proofErr w:type="spellEnd"/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К полномочиям инвестиционного уполномоченного относятся: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взаимодействие с министерством инвестиционной политики Саратовской области, исполнительными органами Саратовской области, акционерным обществом «Корпорация развития Саратовской области», организациями инфраструктуры поддержки малого и среднего предпринимательства Саратовской области, уполномоченным по защите прав предпринимателей в Саратовской области по вопросам реализации инвестиционных проектов;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участие в разработке и определении приоритетных направлений инвестиционного развития муниципальных районов и городских округов Саратовской области;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координация деятельности структурных подразделений органов местного самоуправления при сопровождении инвестиционных проектов на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организационное сопровождение инвестиционных проектов; 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осуществление функций ответственного лица по реализации проектов</w:t>
      </w:r>
      <w:r>
        <w:rPr>
          <w:sz w:val="28"/>
          <w:szCs w:val="28"/>
        </w:rPr>
        <w:t xml:space="preserve"> </w:t>
      </w:r>
      <w:proofErr w:type="spellStart"/>
      <w:r w:rsidRPr="00664411">
        <w:rPr>
          <w:sz w:val="28"/>
          <w:szCs w:val="28"/>
        </w:rPr>
        <w:t>муниципально</w:t>
      </w:r>
      <w:proofErr w:type="spellEnd"/>
      <w:r w:rsidRPr="00664411">
        <w:rPr>
          <w:sz w:val="28"/>
          <w:szCs w:val="28"/>
        </w:rPr>
        <w:t>-частного партнерства на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lastRenderedPageBreak/>
        <w:t>участие в разработке, реализации и сопровождении мероприятий по привлечению внешних и внутренних инвестиций в развитие экономики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разработка предложений по устранению препятствий при осуществлении инвестиционной деятельности, повышению эффективности содействия реализации инвестиционных проектов, совершенствованию нормативной правовой базы, повышению уровня инвестиционной привлекательности, формированию благоприятного инвестиционного климата;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оказание содействия инвесторам и инициаторам инвестиционных проектов в предоставлении в установленном порядке муниципальной поддержки;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формирование предложений по эффективному использованию муниципального имущества Новобурасского муниципального района, в том числе с целью возможного </w:t>
      </w:r>
      <w:hyperlink r:id="rId9" w:history="1">
        <w:r w:rsidRPr="00664411">
          <w:rPr>
            <w:sz w:val="28"/>
            <w:szCs w:val="28"/>
          </w:rPr>
          <w:t>вовлечения</w:t>
        </w:r>
      </w:hyperlink>
      <w:r w:rsidRPr="00664411">
        <w:rPr>
          <w:sz w:val="28"/>
          <w:szCs w:val="28"/>
        </w:rPr>
        <w:t xml:space="preserve"> его в реализацию инвестиционных проектов;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 xml:space="preserve">ведение </w:t>
      </w:r>
      <w:hyperlink r:id="rId10" w:history="1">
        <w:r w:rsidRPr="00664411">
          <w:rPr>
            <w:sz w:val="28"/>
            <w:szCs w:val="28"/>
          </w:rPr>
          <w:t>базы данных</w:t>
        </w:r>
      </w:hyperlink>
      <w:r w:rsidRPr="00664411">
        <w:rPr>
          <w:sz w:val="28"/>
          <w:szCs w:val="28"/>
        </w:rPr>
        <w:t xml:space="preserve"> реализованных, реализуемых и потенциально возможных к реализации проектов на территории Новобурасского муниципального района.</w:t>
      </w:r>
    </w:p>
    <w:p w:rsidR="00664411" w:rsidRPr="00664411" w:rsidRDefault="00664411" w:rsidP="00664411">
      <w:pPr>
        <w:jc w:val="center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5. Права и обязанности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При осуществлении своей деятельности инвестиционный уполномоченный вправе: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запрашивать в установленном порядке от исполнительных органов Саратовской области, органов местного самоуправления Саратовской области, предприятий, учреждений, других хозяйствующих субъектов информацию, необходимую для выполнения возложенных на него задач;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привлекать при необходимости в установленном порядке экспертов и консультантов для проработки отдельных вопросов, возникающих при реализации проектов;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запрашивать у инвесторов информацию, необходимую для выполнения возложенных на него задач;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формировать рабочие группы для совместного рассмотрения обращений инвесторов;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проводить с инвесторами совещания и рабочие встречи.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При осуществлении своей деятельности инвестиционный уполномоченный обязан: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осуществлять мониторинг и своевременно обновлять информацию об инвестиционном потенциале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создавать и обновлять базу данных реализованных, реализуемых и потенциально возможных к реализации проектов на территории муниципального района и городского округа Саратовской области;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оказывать содействие инвесторам в сопровождении инвестиционных проектов, реализуемых на территории Новобурасского муниципального района;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анализировать нормативную правовую базу на предмет наличия в ней положений, создающих препятствия для реализации инвестиционных проектов, осуществлять подготовку и вносить предложения по ее совершенствованию;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lastRenderedPageBreak/>
        <w:t>производить паспортизацию (свод данных, позволяющих оценить инвестиционный климат и перспективы развития) инвестиционного потенциала муниципального района и городского округа Саратовской области;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оказывать организационную помощь субъектам инвестиционной деятельности;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рассматривать обращения субъектов инвестиционной деятельности, связанные с реализацией инвестиционных проектов;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обеспечивать взаимодействие с министерством инвестиционной политики Саратовской области и другими исполнительными органами Саратовской области, АО «Корпорация развития Саратовской области», организациями инфраструктуры поддержки малого и среднего предпринимательства Саратовской области, уполномоченным по защите прав предпринимателей в Саратовской области;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размещать актуальную информацию на официальном сайте администрации Новобурасского муниципального района в сети Интернет;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направлять необходимую информацию в министерство инвестиционной политики Саратовской области, акционерное общество «Корпорация развития Саратовской области» для размещения на Инвестиционном портале Саратовской области;</w:t>
      </w:r>
    </w:p>
    <w:p w:rsidR="00664411" w:rsidRPr="00664411" w:rsidRDefault="00664411" w:rsidP="00664411">
      <w:pPr>
        <w:jc w:val="center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6. Заключительные положения</w:t>
      </w:r>
    </w:p>
    <w:p w:rsidR="00664411" w:rsidRPr="00664411" w:rsidRDefault="00664411" w:rsidP="00664411">
      <w:pPr>
        <w:ind w:firstLine="708"/>
        <w:jc w:val="both"/>
        <w:rPr>
          <w:sz w:val="28"/>
          <w:szCs w:val="28"/>
        </w:rPr>
      </w:pPr>
      <w:r w:rsidRPr="00664411">
        <w:rPr>
          <w:sz w:val="28"/>
          <w:szCs w:val="28"/>
        </w:rPr>
        <w:t>Информация о работе инвестиционного уполномоченного размещается на официальном сайте администрации Новобурасского муниципального района в информационно-телекоммуникационной сети Интернет.</w:t>
      </w:r>
    </w:p>
    <w:p w:rsidR="00664411" w:rsidRDefault="00664411" w:rsidP="00664411">
      <w:pPr>
        <w:pStyle w:val="af0"/>
        <w:jc w:val="both"/>
        <w:rPr>
          <w:color w:val="000000"/>
          <w:sz w:val="28"/>
        </w:rPr>
      </w:pPr>
    </w:p>
    <w:sectPr w:rsidR="00664411" w:rsidSect="000B184B">
      <w:footerReference w:type="even" r:id="rId11"/>
      <w:footerReference w:type="default" r:id="rId12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07" w:rsidRDefault="004C1207">
      <w:r>
        <w:separator/>
      </w:r>
    </w:p>
  </w:endnote>
  <w:endnote w:type="continuationSeparator" w:id="0">
    <w:p w:rsidR="004C1207" w:rsidRDefault="004C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22354" w:rsidP="001D257F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05ABA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05ABA">
      <w:rPr>
        <w:rStyle w:val="af4"/>
        <w:noProof/>
      </w:rPr>
      <w:t>10</w:t>
    </w:r>
    <w:r>
      <w:rPr>
        <w:rStyle w:val="af4"/>
      </w:rPr>
      <w:fldChar w:fldCharType="end"/>
    </w:r>
  </w:p>
  <w:p w:rsidR="00A05ABA" w:rsidRDefault="00A05ABA" w:rsidP="001D257F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05ABA" w:rsidP="001D257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07" w:rsidRDefault="004C1207">
      <w:r>
        <w:separator/>
      </w:r>
    </w:p>
  </w:footnote>
  <w:footnote w:type="continuationSeparator" w:id="0">
    <w:p w:rsidR="004C1207" w:rsidRDefault="004C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864503"/>
    <w:multiLevelType w:val="hybridMultilevel"/>
    <w:tmpl w:val="EA988352"/>
    <w:lvl w:ilvl="0" w:tplc="AE9C21E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8B76636"/>
    <w:multiLevelType w:val="hybridMultilevel"/>
    <w:tmpl w:val="E150737A"/>
    <w:lvl w:ilvl="0" w:tplc="8A5ED884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12"/>
  </w:num>
  <w:num w:numId="4">
    <w:abstractNumId w:val="0"/>
  </w:num>
  <w:num w:numId="5">
    <w:abstractNumId w:val="1"/>
  </w:num>
  <w:num w:numId="6">
    <w:abstractNumId w:val="21"/>
  </w:num>
  <w:num w:numId="7">
    <w:abstractNumId w:val="19"/>
  </w:num>
  <w:num w:numId="8">
    <w:abstractNumId w:val="20"/>
  </w:num>
  <w:num w:numId="9">
    <w:abstractNumId w:val="25"/>
  </w:num>
  <w:num w:numId="10">
    <w:abstractNumId w:val="7"/>
  </w:num>
  <w:num w:numId="11">
    <w:abstractNumId w:val="23"/>
  </w:num>
  <w:num w:numId="12">
    <w:abstractNumId w:val="3"/>
  </w:num>
  <w:num w:numId="13">
    <w:abstractNumId w:val="14"/>
  </w:num>
  <w:num w:numId="14">
    <w:abstractNumId w:val="11"/>
  </w:num>
  <w:num w:numId="15">
    <w:abstractNumId w:val="2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2"/>
  </w:num>
  <w:num w:numId="19">
    <w:abstractNumId w:val="8"/>
  </w:num>
  <w:num w:numId="20">
    <w:abstractNumId w:val="5"/>
  </w:num>
  <w:num w:numId="21">
    <w:abstractNumId w:val="6"/>
  </w:num>
  <w:num w:numId="22">
    <w:abstractNumId w:val="17"/>
  </w:num>
  <w:num w:numId="23">
    <w:abstractNumId w:val="13"/>
  </w:num>
  <w:num w:numId="24">
    <w:abstractNumId w:val="9"/>
  </w:num>
  <w:num w:numId="25">
    <w:abstractNumId w:val="10"/>
  </w:num>
  <w:num w:numId="26">
    <w:abstractNumId w:val="1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573CD"/>
    <w:rsid w:val="000637CF"/>
    <w:rsid w:val="00082DAD"/>
    <w:rsid w:val="00083B88"/>
    <w:rsid w:val="000966F6"/>
    <w:rsid w:val="000A36A3"/>
    <w:rsid w:val="000B184B"/>
    <w:rsid w:val="000B1CB1"/>
    <w:rsid w:val="000B4138"/>
    <w:rsid w:val="000C0EAA"/>
    <w:rsid w:val="000C32B5"/>
    <w:rsid w:val="000C6A8C"/>
    <w:rsid w:val="000C72F6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D257F"/>
    <w:rsid w:val="001D49F6"/>
    <w:rsid w:val="001E008B"/>
    <w:rsid w:val="001E028B"/>
    <w:rsid w:val="001E1CFF"/>
    <w:rsid w:val="001E2A76"/>
    <w:rsid w:val="00210EA3"/>
    <w:rsid w:val="00222131"/>
    <w:rsid w:val="00225623"/>
    <w:rsid w:val="00225787"/>
    <w:rsid w:val="002300A9"/>
    <w:rsid w:val="002313CF"/>
    <w:rsid w:val="0023621F"/>
    <w:rsid w:val="00241965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C3B1E"/>
    <w:rsid w:val="002C3D00"/>
    <w:rsid w:val="002C4E87"/>
    <w:rsid w:val="002E59FA"/>
    <w:rsid w:val="002F29A3"/>
    <w:rsid w:val="00304169"/>
    <w:rsid w:val="00321BED"/>
    <w:rsid w:val="003313FA"/>
    <w:rsid w:val="00331DF7"/>
    <w:rsid w:val="003343AA"/>
    <w:rsid w:val="00337ECB"/>
    <w:rsid w:val="00341EFC"/>
    <w:rsid w:val="0034674E"/>
    <w:rsid w:val="00353DD5"/>
    <w:rsid w:val="003554B5"/>
    <w:rsid w:val="00361EC7"/>
    <w:rsid w:val="00373BB3"/>
    <w:rsid w:val="0038126C"/>
    <w:rsid w:val="003871B1"/>
    <w:rsid w:val="0039443D"/>
    <w:rsid w:val="003A0555"/>
    <w:rsid w:val="003C06C6"/>
    <w:rsid w:val="003E0D63"/>
    <w:rsid w:val="003E391E"/>
    <w:rsid w:val="003E5189"/>
    <w:rsid w:val="003E52D6"/>
    <w:rsid w:val="00402EA9"/>
    <w:rsid w:val="0041151D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276F"/>
    <w:rsid w:val="004B331F"/>
    <w:rsid w:val="004B79F7"/>
    <w:rsid w:val="004C07AB"/>
    <w:rsid w:val="004C1207"/>
    <w:rsid w:val="004C2778"/>
    <w:rsid w:val="004D498E"/>
    <w:rsid w:val="004E4ED7"/>
    <w:rsid w:val="004E5C97"/>
    <w:rsid w:val="004F0D87"/>
    <w:rsid w:val="004F18A3"/>
    <w:rsid w:val="00502938"/>
    <w:rsid w:val="00514109"/>
    <w:rsid w:val="005242D4"/>
    <w:rsid w:val="005341FC"/>
    <w:rsid w:val="0053581C"/>
    <w:rsid w:val="005375BB"/>
    <w:rsid w:val="005438C3"/>
    <w:rsid w:val="00557A17"/>
    <w:rsid w:val="00557F44"/>
    <w:rsid w:val="00562E10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009F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63AB1"/>
    <w:rsid w:val="00664411"/>
    <w:rsid w:val="00671205"/>
    <w:rsid w:val="00677A83"/>
    <w:rsid w:val="006830B4"/>
    <w:rsid w:val="00686C0D"/>
    <w:rsid w:val="0069005C"/>
    <w:rsid w:val="006907DB"/>
    <w:rsid w:val="00695DD0"/>
    <w:rsid w:val="006A24E5"/>
    <w:rsid w:val="006A2D66"/>
    <w:rsid w:val="006A4B19"/>
    <w:rsid w:val="006B2B92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773C"/>
    <w:rsid w:val="00732929"/>
    <w:rsid w:val="00734B4E"/>
    <w:rsid w:val="007362A0"/>
    <w:rsid w:val="007431AD"/>
    <w:rsid w:val="007439DE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D203D"/>
    <w:rsid w:val="007D2EBA"/>
    <w:rsid w:val="007E05FA"/>
    <w:rsid w:val="007E3DE7"/>
    <w:rsid w:val="007E44AF"/>
    <w:rsid w:val="007F14ED"/>
    <w:rsid w:val="00811117"/>
    <w:rsid w:val="00811480"/>
    <w:rsid w:val="0081249F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6482A"/>
    <w:rsid w:val="00967D3D"/>
    <w:rsid w:val="0098003B"/>
    <w:rsid w:val="0098127A"/>
    <w:rsid w:val="00983B14"/>
    <w:rsid w:val="0099103B"/>
    <w:rsid w:val="009A392A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2354"/>
    <w:rsid w:val="00A2323D"/>
    <w:rsid w:val="00A24F99"/>
    <w:rsid w:val="00A266B1"/>
    <w:rsid w:val="00A30DDF"/>
    <w:rsid w:val="00A30E1B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D478C"/>
    <w:rsid w:val="00AD501D"/>
    <w:rsid w:val="00AD67A9"/>
    <w:rsid w:val="00AE249D"/>
    <w:rsid w:val="00AF0393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D50"/>
    <w:rsid w:val="00BF7357"/>
    <w:rsid w:val="00C0139A"/>
    <w:rsid w:val="00C03504"/>
    <w:rsid w:val="00C05B28"/>
    <w:rsid w:val="00C05DB9"/>
    <w:rsid w:val="00C06503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4535"/>
    <w:rsid w:val="00C84B98"/>
    <w:rsid w:val="00C93151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7EA0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71017"/>
    <w:rsid w:val="00D75756"/>
    <w:rsid w:val="00D81C39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6390B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EF710A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269A"/>
    <w:rsid w:val="00F331A2"/>
    <w:rsid w:val="00F3390E"/>
    <w:rsid w:val="00F50951"/>
    <w:rsid w:val="00F71577"/>
    <w:rsid w:val="00F72A05"/>
    <w:rsid w:val="00F73BDB"/>
    <w:rsid w:val="00F74371"/>
    <w:rsid w:val="00F761FB"/>
    <w:rsid w:val="00F8171F"/>
    <w:rsid w:val="00FB1B2A"/>
    <w:rsid w:val="00FB4914"/>
    <w:rsid w:val="00FC0D6E"/>
    <w:rsid w:val="00FC1409"/>
    <w:rsid w:val="00FC3925"/>
    <w:rsid w:val="00FC74FC"/>
    <w:rsid w:val="00FD3B8B"/>
    <w:rsid w:val="00F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a3">
    <w:name w:val="Заголовок"/>
    <w:basedOn w:val="a"/>
    <w:next w:val="a4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53581C"/>
    <w:pPr>
      <w:spacing w:after="120"/>
    </w:pPr>
  </w:style>
  <w:style w:type="paragraph" w:styleId="a5">
    <w:name w:val="List"/>
    <w:basedOn w:val="a4"/>
    <w:rsid w:val="0053581C"/>
    <w:rPr>
      <w:rFonts w:cs="Tahoma"/>
    </w:rPr>
  </w:style>
  <w:style w:type="paragraph" w:customStyle="1" w:styleId="10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3581C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53581C"/>
    <w:pPr>
      <w:jc w:val="center"/>
    </w:pPr>
    <w:rPr>
      <w:b/>
      <w:bCs/>
      <w:sz w:val="28"/>
    </w:rPr>
  </w:style>
  <w:style w:type="paragraph" w:styleId="a7">
    <w:name w:val="Subtitle"/>
    <w:basedOn w:val="a3"/>
    <w:next w:val="a4"/>
    <w:qFormat/>
    <w:rsid w:val="0053581C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3581C"/>
    <w:pPr>
      <w:suppressLineNumbers/>
    </w:pPr>
  </w:style>
  <w:style w:type="paragraph" w:customStyle="1" w:styleId="a9">
    <w:name w:val="Заголовок таблицы"/>
    <w:basedOn w:val="a8"/>
    <w:rsid w:val="0053581C"/>
    <w:pPr>
      <w:jc w:val="center"/>
    </w:pPr>
    <w:rPr>
      <w:b/>
      <w:bCs/>
    </w:rPr>
  </w:style>
  <w:style w:type="character" w:styleId="aa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b">
    <w:name w:val="header"/>
    <w:basedOn w:val="a"/>
    <w:link w:val="ac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7A2FD8"/>
    <w:rPr>
      <w:b/>
      <w:bCs/>
    </w:rPr>
  </w:style>
  <w:style w:type="paragraph" w:styleId="af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0">
    <w:name w:val="No Spacing"/>
    <w:link w:val="af1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2">
    <w:name w:val="footer"/>
    <w:basedOn w:val="a"/>
    <w:link w:val="af3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3">
    <w:name w:val="Нижний колонтитул Знак"/>
    <w:basedOn w:val="a0"/>
    <w:link w:val="af2"/>
    <w:rsid w:val="00D71017"/>
    <w:rPr>
      <w:sz w:val="24"/>
      <w:szCs w:val="24"/>
    </w:rPr>
  </w:style>
  <w:style w:type="character" w:styleId="af4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5">
    <w:name w:val="Body Text Indent"/>
    <w:basedOn w:val="a"/>
    <w:link w:val="af6"/>
    <w:uiPriority w:val="99"/>
    <w:semiHidden/>
    <w:unhideWhenUsed/>
    <w:rsid w:val="00F8171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7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8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9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0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a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1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a3">
    <w:name w:val="Заголовок"/>
    <w:basedOn w:val="a"/>
    <w:next w:val="a4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53581C"/>
    <w:pPr>
      <w:spacing w:after="120"/>
    </w:pPr>
  </w:style>
  <w:style w:type="paragraph" w:styleId="a5">
    <w:name w:val="List"/>
    <w:basedOn w:val="a4"/>
    <w:rsid w:val="0053581C"/>
    <w:rPr>
      <w:rFonts w:cs="Tahoma"/>
    </w:rPr>
  </w:style>
  <w:style w:type="paragraph" w:customStyle="1" w:styleId="10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3581C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53581C"/>
    <w:pPr>
      <w:jc w:val="center"/>
    </w:pPr>
    <w:rPr>
      <w:b/>
      <w:bCs/>
      <w:sz w:val="28"/>
    </w:rPr>
  </w:style>
  <w:style w:type="paragraph" w:styleId="a7">
    <w:name w:val="Subtitle"/>
    <w:basedOn w:val="a3"/>
    <w:next w:val="a4"/>
    <w:qFormat/>
    <w:rsid w:val="0053581C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3581C"/>
    <w:pPr>
      <w:suppressLineNumbers/>
    </w:pPr>
  </w:style>
  <w:style w:type="paragraph" w:customStyle="1" w:styleId="a9">
    <w:name w:val="Заголовок таблицы"/>
    <w:basedOn w:val="a8"/>
    <w:rsid w:val="0053581C"/>
    <w:pPr>
      <w:jc w:val="center"/>
    </w:pPr>
    <w:rPr>
      <w:b/>
      <w:bCs/>
    </w:rPr>
  </w:style>
  <w:style w:type="character" w:styleId="aa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b">
    <w:name w:val="header"/>
    <w:basedOn w:val="a"/>
    <w:link w:val="ac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7A2FD8"/>
    <w:rPr>
      <w:b/>
      <w:bCs/>
    </w:rPr>
  </w:style>
  <w:style w:type="paragraph" w:styleId="af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0">
    <w:name w:val="No Spacing"/>
    <w:link w:val="af1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2">
    <w:name w:val="footer"/>
    <w:basedOn w:val="a"/>
    <w:link w:val="af3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3">
    <w:name w:val="Нижний колонтитул Знак"/>
    <w:basedOn w:val="a0"/>
    <w:link w:val="af2"/>
    <w:rsid w:val="00D71017"/>
    <w:rPr>
      <w:sz w:val="24"/>
      <w:szCs w:val="24"/>
    </w:rPr>
  </w:style>
  <w:style w:type="character" w:styleId="af4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5">
    <w:name w:val="Body Text Indent"/>
    <w:basedOn w:val="a"/>
    <w:link w:val="af6"/>
    <w:uiPriority w:val="99"/>
    <w:semiHidden/>
    <w:unhideWhenUsed/>
    <w:rsid w:val="00F8171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7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8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9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0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a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1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pandia.ru/text/category/bazi_danni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vovlecheni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57F51-9892-43B1-93E9-E6920147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ФОП</cp:lastModifiedBy>
  <cp:revision>2</cp:revision>
  <cp:lastPrinted>2023-05-11T12:50:00Z</cp:lastPrinted>
  <dcterms:created xsi:type="dcterms:W3CDTF">2023-06-02T22:47:00Z</dcterms:created>
  <dcterms:modified xsi:type="dcterms:W3CDTF">2023-06-02T22:47:00Z</dcterms:modified>
</cp:coreProperties>
</file>